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F7F" w:rsidRDefault="00123C8D" w:rsidP="00906469">
      <w:pPr>
        <w:pStyle w:val="Ttulo"/>
      </w:pPr>
      <w:r>
        <w:t xml:space="preserve">      </w:t>
      </w:r>
      <w:r w:rsidR="00D525D3">
        <w:t xml:space="preserve">Instalação e Configuração </w:t>
      </w:r>
      <w:proofErr w:type="spellStart"/>
      <w:proofErr w:type="gramStart"/>
      <w:r w:rsidR="00D525D3">
        <w:t>NFSe</w:t>
      </w:r>
      <w:proofErr w:type="spellEnd"/>
      <w:proofErr w:type="gramEnd"/>
    </w:p>
    <w:p w:rsidR="00906469" w:rsidRDefault="00D525D3" w:rsidP="00906469">
      <w:pPr>
        <w:pStyle w:val="PargrafodaLista"/>
        <w:numPr>
          <w:ilvl w:val="0"/>
          <w:numId w:val="1"/>
        </w:numPr>
      </w:pPr>
      <w:r>
        <w:t>Com a instalação do programa já efetivada, cadastre um produto (serviço), este vai ser descrito na emissão da Nota Fiscal Serviço Eletrônica (</w:t>
      </w:r>
      <w:proofErr w:type="spellStart"/>
      <w:proofErr w:type="gramStart"/>
      <w:r>
        <w:t>NFSe</w:t>
      </w:r>
      <w:proofErr w:type="spellEnd"/>
      <w:proofErr w:type="gramEnd"/>
      <w:r>
        <w:t>).</w:t>
      </w:r>
      <w:r w:rsidR="00E876AF">
        <w:t xml:space="preserve"> </w:t>
      </w:r>
      <w:r w:rsidR="00906469">
        <w:t>Ajuste o campos abaixo:</w:t>
      </w:r>
    </w:p>
    <w:p w:rsidR="00906469" w:rsidRDefault="00906469" w:rsidP="00906469">
      <w:pPr>
        <w:pStyle w:val="PargrafodaLista"/>
      </w:pPr>
      <w:r>
        <w:t xml:space="preserve">     </w:t>
      </w:r>
      <w:proofErr w:type="spellStart"/>
      <w:r>
        <w:t>Cod</w:t>
      </w:r>
      <w:proofErr w:type="spellEnd"/>
      <w:r>
        <w:t xml:space="preserve"> LST (serviço)     -     CNAE (serviço)      –      Tributação </w:t>
      </w:r>
      <w:proofErr w:type="gramStart"/>
      <w:r>
        <w:t>LST(</w:t>
      </w:r>
      <w:proofErr w:type="gramEnd"/>
      <w:r>
        <w:t>ISSQN)</w:t>
      </w:r>
    </w:p>
    <w:p w:rsidR="00D525D3" w:rsidRDefault="00D525D3" w:rsidP="00E876AF">
      <w:r>
        <w:rPr>
          <w:noProof/>
          <w:lang w:eastAsia="pt-BR"/>
        </w:rPr>
        <w:drawing>
          <wp:inline distT="0" distB="0" distL="0" distR="0" wp14:anchorId="6ABE9E1C" wp14:editId="2DC48126">
            <wp:extent cx="5838825" cy="2943225"/>
            <wp:effectExtent l="0" t="0" r="9525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5DDA" w:rsidRDefault="00906469" w:rsidP="00C75DDA">
      <w:pPr>
        <w:pStyle w:val="PargrafodaLista"/>
        <w:numPr>
          <w:ilvl w:val="0"/>
          <w:numId w:val="1"/>
        </w:numPr>
      </w:pPr>
      <w:r>
        <w:t>Nos dados</w:t>
      </w:r>
      <w:r w:rsidR="00C75DDA">
        <w:t xml:space="preserve"> da </w:t>
      </w:r>
      <w:r>
        <w:t>empresa:</w:t>
      </w:r>
    </w:p>
    <w:p w:rsidR="00A75341" w:rsidRDefault="00C75DDA" w:rsidP="00A75341">
      <w:pPr>
        <w:pStyle w:val="PargrafodaLista"/>
      </w:pPr>
      <w:r>
        <w:t>Na aba de configuração (F7)</w:t>
      </w:r>
      <w:r w:rsidR="00A75341">
        <w:t xml:space="preserve"> – </w:t>
      </w:r>
    </w:p>
    <w:p w:rsidR="00A75341" w:rsidRDefault="00A75341" w:rsidP="00A75341">
      <w:r w:rsidRPr="00A75341">
        <w:t xml:space="preserve">- </w:t>
      </w:r>
      <w:r w:rsidR="00F171E6">
        <w:t>Habilitar</w:t>
      </w:r>
      <w:r w:rsidR="00C75DDA">
        <w:t xml:space="preserve"> </w:t>
      </w:r>
      <w:proofErr w:type="spellStart"/>
      <w:proofErr w:type="gramStart"/>
      <w:r w:rsidR="00C75DDA">
        <w:t>NFSe</w:t>
      </w:r>
      <w:proofErr w:type="spellEnd"/>
      <w:proofErr w:type="gramEnd"/>
      <w:r w:rsidR="00C75DDA">
        <w:t xml:space="preserve"> (Produção</w:t>
      </w:r>
      <w:r>
        <w:t xml:space="preserve"> ou </w:t>
      </w:r>
      <w:r w:rsidR="00C75DDA">
        <w:t>homologação)</w:t>
      </w:r>
      <w:r>
        <w:t xml:space="preserve">       -      Código serviço padrão</w:t>
      </w:r>
    </w:p>
    <w:p w:rsidR="007E57FE" w:rsidRDefault="007E57FE" w:rsidP="00A75341">
      <w:r>
        <w:rPr>
          <w:noProof/>
          <w:lang w:eastAsia="pt-BR"/>
        </w:rPr>
        <w:drawing>
          <wp:inline distT="0" distB="0" distL="0" distR="0" wp14:anchorId="73B4BA89" wp14:editId="77650896">
            <wp:extent cx="5915025" cy="3562350"/>
            <wp:effectExtent l="0" t="0" r="9525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6469" w:rsidRDefault="00906469" w:rsidP="00906469">
      <w:pPr>
        <w:jc w:val="center"/>
      </w:pPr>
    </w:p>
    <w:p w:rsidR="007E57FE" w:rsidRDefault="00906469" w:rsidP="007E57FE">
      <w:pPr>
        <w:pStyle w:val="PargrafodaLista"/>
        <w:numPr>
          <w:ilvl w:val="0"/>
          <w:numId w:val="1"/>
        </w:numPr>
      </w:pPr>
      <w:r>
        <w:t xml:space="preserve">No cadastro do Estado, informe a alíquota de </w:t>
      </w:r>
      <w:proofErr w:type="gramStart"/>
      <w:r>
        <w:t>ISSQN</w:t>
      </w:r>
      <w:proofErr w:type="gramEnd"/>
    </w:p>
    <w:p w:rsidR="00137585" w:rsidRDefault="00906469" w:rsidP="00137585">
      <w:pPr>
        <w:pStyle w:val="PargrafodaLista"/>
        <w:numPr>
          <w:ilvl w:val="0"/>
          <w:numId w:val="1"/>
        </w:numPr>
      </w:pPr>
      <w:r>
        <w:t>No cadastro de cliente,</w:t>
      </w:r>
      <w:r w:rsidR="00137585">
        <w:t xml:space="preserve"> na aba cobrança (F5),</w:t>
      </w:r>
      <w:r>
        <w:t xml:space="preserve"> informe o estad</w:t>
      </w:r>
      <w:r w:rsidR="00137585">
        <w:t>o correto.</w:t>
      </w:r>
    </w:p>
    <w:p w:rsidR="00E876AF" w:rsidRDefault="00E876AF" w:rsidP="00E876AF">
      <w:pPr>
        <w:pStyle w:val="PargrafodaLista"/>
        <w:numPr>
          <w:ilvl w:val="0"/>
          <w:numId w:val="2"/>
        </w:numPr>
      </w:pPr>
      <w:r>
        <w:t>Caso o ISS for retido na fonte, marque a opção</w:t>
      </w:r>
      <w:proofErr w:type="gramStart"/>
      <w:r>
        <w:t xml:space="preserve">  </w:t>
      </w:r>
      <w:proofErr w:type="gramEnd"/>
      <w:r>
        <w:t>Retenção ISS  =  S</w:t>
      </w:r>
    </w:p>
    <w:p w:rsidR="00E876AF" w:rsidRDefault="00E876AF" w:rsidP="00E876AF">
      <w:pPr>
        <w:pStyle w:val="PargrafodaLista"/>
        <w:ind w:left="1830"/>
      </w:pPr>
    </w:p>
    <w:p w:rsidR="00E876AF" w:rsidRDefault="00E876AF" w:rsidP="00E876AF">
      <w:r>
        <w:rPr>
          <w:noProof/>
          <w:lang w:eastAsia="pt-BR"/>
        </w:rPr>
        <w:drawing>
          <wp:inline distT="0" distB="0" distL="0" distR="0" wp14:anchorId="55645C1F" wp14:editId="062F06FA">
            <wp:extent cx="5876925" cy="3228975"/>
            <wp:effectExtent l="0" t="0" r="9525" b="952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7AF5" w:rsidRDefault="00717AF5" w:rsidP="00717AF5">
      <w:pPr>
        <w:pStyle w:val="PargrafodaLista"/>
        <w:numPr>
          <w:ilvl w:val="0"/>
          <w:numId w:val="1"/>
        </w:numPr>
      </w:pPr>
      <w:r>
        <w:t xml:space="preserve">Na aba Vendas/expedição </w:t>
      </w:r>
    </w:p>
    <w:p w:rsidR="00717AF5" w:rsidRDefault="00717AF5" w:rsidP="00717AF5">
      <w:pPr>
        <w:pStyle w:val="PargrafodaLista"/>
      </w:pPr>
      <w:r>
        <w:t xml:space="preserve">    No grupo de Notas Fiscal de Serviço &gt;&gt; </w:t>
      </w:r>
      <w:proofErr w:type="gramStart"/>
      <w:r>
        <w:t>Menu</w:t>
      </w:r>
      <w:proofErr w:type="gramEnd"/>
      <w:r>
        <w:t xml:space="preserve"> de ação &gt;&gt; Configurar </w:t>
      </w:r>
      <w:proofErr w:type="spellStart"/>
      <w:r>
        <w:t>Ini</w:t>
      </w:r>
      <w:proofErr w:type="spellEnd"/>
      <w:r>
        <w:t>.</w:t>
      </w:r>
    </w:p>
    <w:p w:rsidR="00254F02" w:rsidRDefault="00717AF5" w:rsidP="00717AF5">
      <w:pPr>
        <w:pStyle w:val="PargrafodaLista"/>
      </w:pPr>
      <w:r>
        <w:t xml:space="preserve"> Certificado Digital</w:t>
      </w:r>
      <w:r w:rsidR="00E876AF">
        <w:t>-</w:t>
      </w:r>
      <w:r>
        <w:t>Chave da DLL e Modelo (</w:t>
      </w:r>
      <w:proofErr w:type="spellStart"/>
      <w:proofErr w:type="gramStart"/>
      <w:r>
        <w:t>WebIss</w:t>
      </w:r>
      <w:proofErr w:type="spellEnd"/>
      <w:proofErr w:type="gramEnd"/>
      <w:r>
        <w:t xml:space="preserve"> – Formiga | </w:t>
      </w:r>
      <w:proofErr w:type="spellStart"/>
      <w:r>
        <w:t>Udigital</w:t>
      </w:r>
      <w:proofErr w:type="spellEnd"/>
      <w:r>
        <w:t xml:space="preserve"> -Uberlândia) </w:t>
      </w:r>
    </w:p>
    <w:p w:rsidR="00717AF5" w:rsidRDefault="00717AF5" w:rsidP="00254F02">
      <w:r>
        <w:t xml:space="preserve">       </w:t>
      </w:r>
      <w:r>
        <w:rPr>
          <w:noProof/>
          <w:lang w:eastAsia="pt-BR"/>
        </w:rPr>
        <w:drawing>
          <wp:inline distT="0" distB="0" distL="0" distR="0" wp14:anchorId="799CD4A7" wp14:editId="1097004F">
            <wp:extent cx="5876925" cy="3000375"/>
            <wp:effectExtent l="0" t="0" r="9525" b="952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7AF5" w:rsidRDefault="00717AF5" w:rsidP="00717AF5">
      <w:r>
        <w:t xml:space="preserve">             </w:t>
      </w:r>
    </w:p>
    <w:p w:rsidR="00137585" w:rsidRDefault="00137585" w:rsidP="00137585">
      <w:pPr>
        <w:pStyle w:val="PargrafodaLista"/>
        <w:numPr>
          <w:ilvl w:val="0"/>
          <w:numId w:val="1"/>
        </w:numPr>
      </w:pPr>
      <w:r>
        <w:lastRenderedPageBreak/>
        <w:t xml:space="preserve">Executar o CVDelphi.exe, para ajustar a tabela SICEP, adicionado o código </w:t>
      </w:r>
      <w:proofErr w:type="gramStart"/>
      <w:r>
        <w:t>SIAFI</w:t>
      </w:r>
      <w:proofErr w:type="gramEnd"/>
    </w:p>
    <w:p w:rsidR="00DA628D" w:rsidRDefault="00DA628D" w:rsidP="00137585">
      <w:pPr>
        <w:pStyle w:val="PargrafodaLista"/>
        <w:numPr>
          <w:ilvl w:val="0"/>
          <w:numId w:val="1"/>
        </w:numPr>
      </w:pPr>
      <w:r>
        <w:t>Verifique se existe a tabela TBCNAE no diretório \SIS.</w:t>
      </w:r>
    </w:p>
    <w:p w:rsidR="00DA628D" w:rsidRDefault="00DA628D" w:rsidP="00DA628D">
      <w:pPr>
        <w:pStyle w:val="PargrafodaLista"/>
      </w:pPr>
      <w:r>
        <w:t>Caso não copie.</w:t>
      </w:r>
    </w:p>
    <w:p w:rsidR="00123C8D" w:rsidRDefault="00254F02" w:rsidP="00123C8D">
      <w:pPr>
        <w:pStyle w:val="PargrafodaLista"/>
        <w:numPr>
          <w:ilvl w:val="0"/>
          <w:numId w:val="1"/>
        </w:numPr>
      </w:pPr>
      <w:r>
        <w:t xml:space="preserve">Atualize o abobe </w:t>
      </w:r>
      <w:proofErr w:type="spellStart"/>
      <w:proofErr w:type="gramStart"/>
      <w:r>
        <w:t>reader</w:t>
      </w:r>
      <w:proofErr w:type="spellEnd"/>
      <w:r>
        <w:t xml:space="preserve"> ,</w:t>
      </w:r>
      <w:proofErr w:type="gramEnd"/>
      <w:r>
        <w:t xml:space="preserve"> </w:t>
      </w:r>
      <w:r w:rsidR="00DA628D">
        <w:t>Java</w:t>
      </w:r>
      <w:r>
        <w:t xml:space="preserve"> flash  ou  atualize o internet </w:t>
      </w:r>
      <w:r w:rsidR="00DA628D">
        <w:t>Explorer</w:t>
      </w:r>
      <w:r>
        <w:t xml:space="preserve">  9</w:t>
      </w:r>
    </w:p>
    <w:p w:rsidR="00254F02" w:rsidRDefault="00254F02" w:rsidP="00254F02">
      <w:pPr>
        <w:pStyle w:val="PargrafodaLista"/>
        <w:numPr>
          <w:ilvl w:val="0"/>
          <w:numId w:val="1"/>
        </w:numPr>
      </w:pPr>
      <w:r>
        <w:t xml:space="preserve">Após desbloqueie os </w:t>
      </w:r>
      <w:proofErr w:type="spellStart"/>
      <w:r>
        <w:t>poup-ups</w:t>
      </w:r>
      <w:proofErr w:type="spellEnd"/>
      <w:r>
        <w:t xml:space="preserve"> do internet </w:t>
      </w:r>
      <w:r w:rsidR="00DA628D">
        <w:t>Explorer</w:t>
      </w:r>
      <w:bookmarkStart w:id="0" w:name="_GoBack"/>
      <w:bookmarkEnd w:id="0"/>
    </w:p>
    <w:p w:rsidR="00254F02" w:rsidRDefault="00254F02" w:rsidP="00254F02">
      <w:r>
        <w:rPr>
          <w:noProof/>
          <w:lang w:eastAsia="pt-BR"/>
        </w:rPr>
        <w:drawing>
          <wp:inline distT="0" distB="0" distL="0" distR="0">
            <wp:extent cx="5400675" cy="3981450"/>
            <wp:effectExtent l="0" t="0" r="9525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54F0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6530A4"/>
    <w:multiLevelType w:val="hybridMultilevel"/>
    <w:tmpl w:val="300E1728"/>
    <w:lvl w:ilvl="0" w:tplc="794E258A">
      <w:start w:val="2"/>
      <w:numFmt w:val="bullet"/>
      <w:lvlText w:val=""/>
      <w:lvlJc w:val="left"/>
      <w:pPr>
        <w:ind w:left="183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</w:abstractNum>
  <w:abstractNum w:abstractNumId="1">
    <w:nsid w:val="4565056F"/>
    <w:multiLevelType w:val="hybridMultilevel"/>
    <w:tmpl w:val="B0D69B34"/>
    <w:lvl w:ilvl="0" w:tplc="7CE264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5D3"/>
    <w:rsid w:val="00056F7F"/>
    <w:rsid w:val="00123C8D"/>
    <w:rsid w:val="00137585"/>
    <w:rsid w:val="00254F02"/>
    <w:rsid w:val="00717AF5"/>
    <w:rsid w:val="007E57FE"/>
    <w:rsid w:val="00906469"/>
    <w:rsid w:val="00A75341"/>
    <w:rsid w:val="00C75DDA"/>
    <w:rsid w:val="00D525D3"/>
    <w:rsid w:val="00DA628D"/>
    <w:rsid w:val="00E876AF"/>
    <w:rsid w:val="00F1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525D3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D525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525D3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har"/>
    <w:uiPriority w:val="10"/>
    <w:qFormat/>
    <w:rsid w:val="0090646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90646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525D3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D525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525D3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har"/>
    <w:uiPriority w:val="10"/>
    <w:qFormat/>
    <w:rsid w:val="0090646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90646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3</Pages>
  <Words>172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Welton0980</dc:creator>
  <cp:lastModifiedBy>Welton0980</cp:lastModifiedBy>
  <cp:revision>4</cp:revision>
  <cp:lastPrinted>2011-12-13T11:45:00Z</cp:lastPrinted>
  <dcterms:created xsi:type="dcterms:W3CDTF">2011-12-12T10:15:00Z</dcterms:created>
  <dcterms:modified xsi:type="dcterms:W3CDTF">2011-12-13T13:28:00Z</dcterms:modified>
</cp:coreProperties>
</file>